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AF1DD">
    <v:background id="_x0000_s1025" o:bwmode="white" fillcolor="#eaf1dd" o:targetscreensize="800,600">
      <v:fill focusposition=".5,.5" focussize="" type="gradientRadial"/>
    </v:background>
  </w:background>
  <w:body>
    <w:p w:rsidR="0019175D" w:rsidRDefault="002D34B7" w:rsidP="006308B8">
      <w:pPr>
        <w:shd w:val="clear" w:color="auto" w:fill="002DBC"/>
        <w:jc w:val="center"/>
        <w:rPr>
          <w:rFonts w:ascii="Bernard MT Condensed" w:hAnsi="Bernard MT Condensed"/>
          <w:color w:val="FFC000"/>
          <w:sz w:val="44"/>
          <w:szCs w:val="44"/>
        </w:rPr>
      </w:pPr>
      <w:r>
        <w:rPr>
          <w:rFonts w:ascii="Impact" w:hAnsi="Impact"/>
          <w:color w:val="FFFF00"/>
          <w:sz w:val="44"/>
          <w:szCs w:val="44"/>
        </w:rPr>
        <w:t>“LA VECCHIA FATTORIA</w:t>
      </w:r>
      <w:r w:rsidR="0019175D" w:rsidRPr="008F5432">
        <w:rPr>
          <w:rFonts w:ascii="Impact" w:hAnsi="Impact"/>
          <w:color w:val="FFFF00"/>
          <w:sz w:val="44"/>
          <w:szCs w:val="44"/>
        </w:rPr>
        <w:t>”</w:t>
      </w:r>
      <w:r w:rsidR="0019175D">
        <w:rPr>
          <w:rFonts w:ascii="Bernard MT Condensed" w:hAnsi="Bernard MT Condensed"/>
          <w:color w:val="FFC000"/>
          <w:sz w:val="44"/>
          <w:szCs w:val="44"/>
        </w:rPr>
        <w:t xml:space="preserve"> </w:t>
      </w:r>
      <w:r w:rsidR="0019175D">
        <w:rPr>
          <w:rFonts w:ascii="Bernard MT Condensed" w:hAnsi="Bernard MT Condensed"/>
          <w:color w:val="FFFFFF"/>
          <w:sz w:val="32"/>
          <w:szCs w:val="32"/>
        </w:rPr>
        <w:t>di Stefano Pulino</w:t>
      </w:r>
    </w:p>
    <w:p w:rsidR="0019175D" w:rsidRDefault="0019175D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6308B8" w:rsidRDefault="002D34B7" w:rsidP="006308B8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  <w:r>
        <w:rPr>
          <w:rFonts w:ascii="Bernard MT Condensed" w:hAnsi="Bernard MT Condensed" w:cs="Helvetica"/>
          <w:noProof/>
          <w:color w:val="1F497D"/>
          <w:sz w:val="32"/>
          <w:szCs w:val="32"/>
        </w:rPr>
        <w:drawing>
          <wp:inline distT="0" distB="0" distL="0" distR="0">
            <wp:extent cx="3115056" cy="234696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MACO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056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08B8" w:rsidRDefault="006308B8" w:rsidP="0019175D">
      <w:pPr>
        <w:jc w:val="center"/>
        <w:rPr>
          <w:rFonts w:ascii="Bernard MT Condensed" w:hAnsi="Bernard MT Condensed" w:cs="Helvetica"/>
          <w:color w:val="1F497D"/>
          <w:sz w:val="32"/>
          <w:szCs w:val="32"/>
        </w:rPr>
      </w:pPr>
    </w:p>
    <w:p w:rsidR="0019175D" w:rsidRPr="00426D7E" w:rsidRDefault="0019175D" w:rsidP="0019175D">
      <w:pPr>
        <w:jc w:val="center"/>
        <w:rPr>
          <w:rFonts w:ascii="Impact" w:hAnsi="Impact" w:cs="Helvetica"/>
          <w:color w:val="404040" w:themeColor="text1" w:themeTint="BF"/>
          <w:sz w:val="32"/>
          <w:szCs w:val="32"/>
        </w:rPr>
      </w:pPr>
      <w:r w:rsidRPr="00426D7E">
        <w:rPr>
          <w:rFonts w:ascii="Impact" w:hAnsi="Impact" w:cs="Helvetica"/>
          <w:color w:val="404040" w:themeColor="text1" w:themeTint="BF"/>
          <w:sz w:val="32"/>
          <w:szCs w:val="32"/>
        </w:rPr>
        <w:t>TRAMA</w:t>
      </w:r>
      <w:r w:rsidR="006308B8" w:rsidRPr="00426D7E">
        <w:rPr>
          <w:rFonts w:ascii="Impact" w:hAnsi="Impact" w:cs="Helvetica"/>
          <w:color w:val="404040" w:themeColor="text1" w:themeTint="BF"/>
          <w:sz w:val="32"/>
          <w:szCs w:val="32"/>
        </w:rPr>
        <w:t xml:space="preserve"> COMICA</w:t>
      </w:r>
    </w:p>
    <w:p w:rsidR="003B6FC7" w:rsidRPr="00A113A7" w:rsidRDefault="003B6FC7" w:rsidP="003B6FC7">
      <w:pPr>
        <w:rPr>
          <w:b/>
          <w:color w:val="FF0000"/>
        </w:rPr>
      </w:pPr>
    </w:p>
    <w:p w:rsidR="002D34B7" w:rsidRPr="00543DF4" w:rsidRDefault="002D34B7" w:rsidP="002D34B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I più noti detectives della penisola si danno appuntamento in un rinomato agriturismo</w:t>
      </w:r>
      <w:r w:rsidRPr="00543DF4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della </w:t>
      </w:r>
      <w:r w:rsidRPr="00543DF4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>Toscana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per prendere parte all’annuale congresso che premierà  il miglior investigatore dell’anno</w:t>
      </w:r>
      <w:r w:rsidRPr="00543DF4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, 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assegnandogli di conseguenza la presidenza onoraria dell’</w:t>
      </w:r>
      <w:r w:rsidRPr="00543DF4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A.N.I. 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(Associazione Nazionale Investigatori).</w:t>
      </w:r>
      <w:r w:rsidRPr="00543DF4">
        <w:rPr>
          <w:rFonts w:asciiTheme="minorHAnsi" w:eastAsiaTheme="minorHAnsi" w:hAnsiTheme="minorHAnsi" w:cstheme="minorBidi"/>
          <w:b/>
          <w:color w:val="292929"/>
          <w:kern w:val="0"/>
          <w:sz w:val="28"/>
          <w:szCs w:val="28"/>
          <w:lang w:eastAsia="en-US"/>
        </w:rPr>
        <w:t xml:space="preserve"> </w:t>
      </w:r>
    </w:p>
    <w:p w:rsidR="002D34B7" w:rsidRPr="00543DF4" w:rsidRDefault="002D34B7" w:rsidP="002D34B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3B249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Gaia Pantegana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data per vincente e candidata a subentrare all’uscente </w:t>
      </w:r>
      <w:r w:rsidRPr="003B249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Nero Lupo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,  viene brutalmente uccisa con due colpi di </w:t>
      </w:r>
      <w:r w:rsidR="006D5192"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pistola alla schiena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nella toilette del ristorante.</w:t>
      </w:r>
    </w:p>
    <w:p w:rsidR="002D34B7" w:rsidRPr="00543DF4" w:rsidRDefault="002D34B7" w:rsidP="002D34B7">
      <w:pPr>
        <w:spacing w:after="200"/>
        <w:jc w:val="both"/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</w:pP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Sarà compito dello stesso </w:t>
      </w:r>
      <w:r w:rsidR="003B249F" w:rsidRPr="003B249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Nero</w:t>
      </w:r>
      <w:r w:rsidR="003B249F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</w:t>
      </w:r>
      <w:r w:rsidRPr="003B249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Lupo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e della sua assistente </w:t>
      </w:r>
      <w:r w:rsidRPr="003B249F">
        <w:rPr>
          <w:rFonts w:asciiTheme="minorHAnsi" w:eastAsiaTheme="minorHAnsi" w:hAnsiTheme="minorHAnsi" w:cstheme="minorBidi"/>
          <w:b/>
          <w:color w:val="C00000"/>
          <w:kern w:val="0"/>
          <w:sz w:val="28"/>
          <w:szCs w:val="28"/>
          <w:lang w:eastAsia="en-US"/>
        </w:rPr>
        <w:t>Bruna Passera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, cercare di stanare il colpevole e scoprire quali ragioni l’hanno spinto a premere il grillet</w:t>
      </w:r>
      <w:r w:rsid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>to e a compiere un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assassinio</w:t>
      </w:r>
      <w:r w:rsid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 tanto bestiale</w:t>
      </w:r>
      <w:r w:rsidRPr="00543DF4">
        <w:rPr>
          <w:rFonts w:asciiTheme="minorHAnsi" w:eastAsiaTheme="minorHAnsi" w:hAnsiTheme="minorHAnsi" w:cstheme="minorBidi"/>
          <w:color w:val="292929"/>
          <w:kern w:val="0"/>
          <w:sz w:val="28"/>
          <w:szCs w:val="28"/>
          <w:lang w:eastAsia="en-US"/>
        </w:rPr>
        <w:t xml:space="preserve">. </w:t>
      </w:r>
    </w:p>
    <w:p w:rsidR="006308B8" w:rsidRDefault="002D34B7" w:rsidP="006D5192">
      <w:pPr>
        <w:spacing w:line="360" w:lineRule="auto"/>
        <w:jc w:val="center"/>
        <w:rPr>
          <w:rFonts w:asciiTheme="minorHAnsi" w:hAnsiTheme="minorHAnsi"/>
          <w:b/>
          <w:color w:val="002DBC"/>
          <w:sz w:val="28"/>
          <w:szCs w:val="28"/>
        </w:rPr>
      </w:pPr>
      <w:r>
        <w:rPr>
          <w:rFonts w:asciiTheme="minorHAnsi" w:hAnsiTheme="minorHAnsi"/>
          <w:b/>
          <w:color w:val="002DBC"/>
          <w:sz w:val="28"/>
          <w:szCs w:val="28"/>
        </w:rPr>
        <w:t>CON SAMUEL BROCHERIO</w:t>
      </w:r>
      <w:r w:rsidR="00804887" w:rsidRPr="00804887">
        <w:rPr>
          <w:rFonts w:asciiTheme="minorHAnsi" w:hAnsiTheme="minorHAnsi"/>
          <w:b/>
          <w:color w:val="002DBC"/>
          <w:kern w:val="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7.05pt;margin-top:527.25pt;width:332.2pt;height:170.1pt;z-index:25165824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B6FC7" w:rsidRDefault="003B6FC7" w:rsidP="003B6FC7"/>
              </w:txbxContent>
            </v:textbox>
          </v:shape>
        </w:pict>
      </w:r>
      <w:r w:rsidR="006308B8" w:rsidRPr="006308B8">
        <w:rPr>
          <w:rFonts w:asciiTheme="minorHAnsi" w:hAnsiTheme="minorHAnsi"/>
          <w:b/>
          <w:color w:val="002DBC"/>
          <w:sz w:val="28"/>
          <w:szCs w:val="28"/>
        </w:rPr>
        <w:t xml:space="preserve"> &amp; </w:t>
      </w:r>
      <w:r>
        <w:rPr>
          <w:rFonts w:asciiTheme="minorHAnsi" w:hAnsiTheme="minorHAnsi"/>
          <w:b/>
          <w:color w:val="002DBC"/>
          <w:sz w:val="28"/>
          <w:szCs w:val="28"/>
        </w:rPr>
        <w:t>MONIA MUNARI</w:t>
      </w:r>
    </w:p>
    <w:p w:rsidR="006308B8" w:rsidRDefault="002D34B7" w:rsidP="003515B6">
      <w:pPr>
        <w:spacing w:line="360" w:lineRule="auto"/>
        <w:jc w:val="center"/>
        <w:rPr>
          <w:rFonts w:asciiTheme="minorHAnsi" w:hAnsiTheme="minorHAnsi"/>
          <w:b/>
          <w:noProof/>
          <w:color w:val="002DBC"/>
          <w:sz w:val="28"/>
          <w:szCs w:val="28"/>
        </w:rPr>
      </w:pP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19375" cy="2286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MUEL BROCHERI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677" cy="2290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t xml:space="preserve">    </w:t>
      </w:r>
      <w:r>
        <w:rPr>
          <w:rFonts w:asciiTheme="minorHAnsi" w:hAnsiTheme="minorHAnsi"/>
          <w:b/>
          <w:noProof/>
          <w:color w:val="002DBC"/>
          <w:sz w:val="28"/>
          <w:szCs w:val="28"/>
        </w:rPr>
        <w:drawing>
          <wp:inline distT="0" distB="0" distL="0" distR="0">
            <wp:extent cx="2638425" cy="22860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IA MUNAR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3779" cy="229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43DF4" w:rsidRPr="00543DF4" w:rsidRDefault="00543DF4" w:rsidP="00543DF4">
      <w:pPr>
        <w:jc w:val="center"/>
        <w:rPr>
          <w:rFonts w:ascii="Calibri" w:hAnsi="Calibri"/>
          <w:b/>
          <w:color w:val="002DBC"/>
          <w:sz w:val="28"/>
          <w:szCs w:val="28"/>
        </w:rPr>
      </w:pPr>
      <w:r w:rsidRPr="00543DF4">
        <w:rPr>
          <w:rFonts w:ascii="Calibri" w:hAnsi="Calibri"/>
          <w:b/>
          <w:color w:val="111111"/>
          <w:sz w:val="28"/>
          <w:szCs w:val="28"/>
        </w:rPr>
        <w:t>Lo spettacolo è interattivo e prevede la partecipazione del pubblico.</w:t>
      </w:r>
    </w:p>
    <w:sectPr w:rsidR="00543DF4" w:rsidRPr="00543DF4" w:rsidSect="008F5432">
      <w:pgSz w:w="11906" w:h="16838"/>
      <w:pgMar w:top="1417" w:right="1134" w:bottom="1134" w:left="1134" w:header="708" w:footer="708" w:gutter="0"/>
      <w:pgBorders w:offsetFrom="page">
        <w:top w:val="thinThickSmallGap" w:sz="24" w:space="24" w:color="002DBC"/>
        <w:left w:val="thinThickSmallGap" w:sz="24" w:space="24" w:color="002DBC"/>
        <w:bottom w:val="thickThinSmallGap" w:sz="24" w:space="24" w:color="002DBC"/>
        <w:right w:val="thickThinSmallGap" w:sz="24" w:space="24" w:color="002DBC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characterSpacingControl w:val="doNotCompress"/>
  <w:compat/>
  <w:rsids>
    <w:rsidRoot w:val="003B6FC7"/>
    <w:rsid w:val="000E31EF"/>
    <w:rsid w:val="001547C4"/>
    <w:rsid w:val="0019175D"/>
    <w:rsid w:val="002D34B7"/>
    <w:rsid w:val="002F3931"/>
    <w:rsid w:val="003515B6"/>
    <w:rsid w:val="00371F4D"/>
    <w:rsid w:val="003B249F"/>
    <w:rsid w:val="003B6FC7"/>
    <w:rsid w:val="003E6A2D"/>
    <w:rsid w:val="00426D7E"/>
    <w:rsid w:val="00437073"/>
    <w:rsid w:val="00452726"/>
    <w:rsid w:val="00463D8E"/>
    <w:rsid w:val="004872A7"/>
    <w:rsid w:val="00543DF4"/>
    <w:rsid w:val="0056574F"/>
    <w:rsid w:val="006308B8"/>
    <w:rsid w:val="006D5192"/>
    <w:rsid w:val="00776E0E"/>
    <w:rsid w:val="007A77BA"/>
    <w:rsid w:val="007C146A"/>
    <w:rsid w:val="00804887"/>
    <w:rsid w:val="00846973"/>
    <w:rsid w:val="008F5432"/>
    <w:rsid w:val="009956A8"/>
    <w:rsid w:val="009E070D"/>
    <w:rsid w:val="00A743CB"/>
    <w:rsid w:val="00A90B24"/>
    <w:rsid w:val="00B14617"/>
    <w:rsid w:val="00BC3BC4"/>
    <w:rsid w:val="00BD3A3F"/>
    <w:rsid w:val="00E85599"/>
    <w:rsid w:val="00EC545C"/>
    <w:rsid w:val="00F2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FC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08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08B8"/>
    <w:rPr>
      <w:rFonts w:ascii="Tahoma" w:eastAsia="Times New Roman" w:hAnsi="Tahoma" w:cs="Tahoma"/>
      <w:color w:val="000000"/>
      <w:kern w:val="28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5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User name placeholder</cp:lastModifiedBy>
  <cp:revision>21</cp:revision>
  <dcterms:created xsi:type="dcterms:W3CDTF">2013-04-05T19:33:00Z</dcterms:created>
  <dcterms:modified xsi:type="dcterms:W3CDTF">2013-08-03T07:47:00Z</dcterms:modified>
</cp:coreProperties>
</file>